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4F" w:rsidRDefault="00A2694F" w:rsidP="00A2694F"/>
    <w:p w:rsidR="00366491" w:rsidRDefault="00366491" w:rsidP="00A2694F">
      <w:r w:rsidRPr="00366491">
        <w:rPr>
          <w:noProof/>
          <w:lang w:eastAsia="ru-RU"/>
        </w:rPr>
        <w:drawing>
          <wp:inline distT="0" distB="0" distL="0" distR="0">
            <wp:extent cx="5940425" cy="83866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91" w:rsidRDefault="00366491" w:rsidP="00A2694F">
      <w:r w:rsidRPr="00366491">
        <w:rPr>
          <w:noProof/>
          <w:lang w:eastAsia="ru-RU"/>
        </w:rPr>
        <w:lastRenderedPageBreak/>
        <w:drawing>
          <wp:inline distT="0" distB="0" distL="0" distR="0">
            <wp:extent cx="5940425" cy="26114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91" w:rsidRDefault="00366491" w:rsidP="00A2694F"/>
    <w:p w:rsidR="00366491" w:rsidRDefault="00366491" w:rsidP="00A2694F"/>
    <w:p w:rsidR="00366491" w:rsidRDefault="00366491" w:rsidP="00A2694F"/>
    <w:p w:rsidR="00366491" w:rsidRDefault="00366491" w:rsidP="00A2694F"/>
    <w:p w:rsidR="00366491" w:rsidRDefault="00366491" w:rsidP="00A2694F"/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366491" w:rsidRDefault="00366491" w:rsidP="00A2694F">
      <w:pPr>
        <w:tabs>
          <w:tab w:val="left" w:pos="6045"/>
        </w:tabs>
        <w:spacing w:after="0"/>
        <w:jc w:val="right"/>
      </w:pPr>
    </w:p>
    <w:p w:rsidR="00A2694F" w:rsidRDefault="00A2694F" w:rsidP="00A2694F">
      <w:pPr>
        <w:tabs>
          <w:tab w:val="left" w:pos="6045"/>
        </w:tabs>
        <w:spacing w:after="0"/>
        <w:jc w:val="right"/>
      </w:pPr>
      <w:bookmarkStart w:id="0" w:name="_GoBack"/>
      <w:bookmarkEnd w:id="0"/>
      <w:r>
        <w:lastRenderedPageBreak/>
        <w:t>Приложение 1</w:t>
      </w:r>
    </w:p>
    <w:p w:rsidR="00A2694F" w:rsidRDefault="00A2694F" w:rsidP="00A2694F">
      <w:pPr>
        <w:tabs>
          <w:tab w:val="left" w:pos="6045"/>
        </w:tabs>
        <w:spacing w:after="0"/>
        <w:jc w:val="right"/>
      </w:pPr>
      <w:r>
        <w:t xml:space="preserve">                                                                                                  к приказу Управления образования</w:t>
      </w:r>
    </w:p>
    <w:p w:rsidR="00A2694F" w:rsidRPr="004161A4" w:rsidRDefault="00A2694F" w:rsidP="00A2694F">
      <w:pPr>
        <w:tabs>
          <w:tab w:val="left" w:pos="6045"/>
        </w:tabs>
        <w:spacing w:after="0"/>
        <w:jc w:val="right"/>
      </w:pPr>
      <w:r>
        <w:t xml:space="preserve">                                                                                                     от 15.08.2023г   № 62</w:t>
      </w:r>
    </w:p>
    <w:p w:rsidR="00A2694F" w:rsidRDefault="00A2694F" w:rsidP="00A2694F"/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8966E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966E1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 xml:space="preserve">о проведении муниципального этапа Республиканского конкурса чтецов, посвященного творчеству народного поэта Дагестана Расула Г </w:t>
      </w:r>
      <w:proofErr w:type="spellStart"/>
      <w:r w:rsidRPr="008966E1">
        <w:rPr>
          <w:rFonts w:ascii="Times New Roman" w:hAnsi="Times New Roman" w:cs="Times New Roman"/>
          <w:sz w:val="28"/>
          <w:szCs w:val="28"/>
        </w:rPr>
        <w:t>амзатова</w:t>
      </w:r>
      <w:proofErr w:type="spellEnd"/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I</w:t>
      </w:r>
      <w:r w:rsidRPr="008966E1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Настоящее положение определяет порядок организации и проведения Республиканского конкурса чтецов, посвященного творчеству народного поэта Дагестана Расула Гамзатова (далее - Конкурс).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 xml:space="preserve">Конкурс проводится во исполнение Плана основных мероприятий, связанных с подготовкой и проведением празднования 100-летия со дня рождения народного поэта Республики Дагестан Расула Г </w:t>
      </w:r>
      <w:proofErr w:type="spellStart"/>
      <w:r w:rsidRPr="008966E1">
        <w:rPr>
          <w:rFonts w:ascii="Times New Roman" w:hAnsi="Times New Roman" w:cs="Times New Roman"/>
          <w:sz w:val="28"/>
          <w:szCs w:val="28"/>
        </w:rPr>
        <w:t>амзатова</w:t>
      </w:r>
      <w:proofErr w:type="spellEnd"/>
      <w:r w:rsidRPr="008966E1">
        <w:rPr>
          <w:rFonts w:ascii="Times New Roman" w:hAnsi="Times New Roman" w:cs="Times New Roman"/>
          <w:sz w:val="28"/>
          <w:szCs w:val="28"/>
        </w:rPr>
        <w:t xml:space="preserve"> в 2023 году, утвержденного Распоряжением Правительства Республики Дагестан от 16.09.2022 г. № 425-р.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II. </w:t>
      </w:r>
      <w:r w:rsidRPr="008966E1">
        <w:rPr>
          <w:rFonts w:ascii="Times New Roman" w:hAnsi="Times New Roman" w:cs="Times New Roman"/>
          <w:b/>
          <w:sz w:val="28"/>
          <w:szCs w:val="28"/>
        </w:rPr>
        <w:t>Цели и задачи Конкурса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Конкурс проводится в целях приобщения обучающихся Республики Дагестан к поэзии и прозе дагестанских поэтов и писателей, расширения их читательского кругозора, развития и укрепления культуры межнациональных отношений, а также развития у обучающихся литературно-эстетических способностей и формирования у них читательской грамотности.</w:t>
      </w:r>
    </w:p>
    <w:p w:rsidR="00A2694F" w:rsidRPr="00520EC5" w:rsidRDefault="00A2694F" w:rsidP="00A2694F">
      <w:pPr>
        <w:tabs>
          <w:tab w:val="left" w:pos="2490"/>
        </w:tabs>
        <w:rPr>
          <w:rFonts w:ascii="Times New Roman" w:hAnsi="Times New Roman" w:cs="Times New Roman"/>
          <w:b/>
          <w:sz w:val="28"/>
          <w:szCs w:val="28"/>
        </w:rPr>
      </w:pPr>
      <w:r w:rsidRPr="00520EC5">
        <w:rPr>
          <w:rFonts w:ascii="Times New Roman" w:hAnsi="Times New Roman" w:cs="Times New Roman"/>
          <w:b/>
          <w:sz w:val="28"/>
          <w:szCs w:val="28"/>
        </w:rPr>
        <w:t>Задачи проведения Конкурса: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содействие гражданско-патриотическому воспитанию у детей и молодежи, развитие интереса и уважения к литературе и истории;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развитие интереса к творчеству поэтов родного края в процессе знакомства с их жизнедеятельностью;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воспитание литературного и художественного вкуса, повышение познавательного интереса обучающихся к вопросам патриотизма; повышение духовной культуры детей;</w:t>
      </w:r>
    </w:p>
    <w:p w:rsidR="00A2694F" w:rsidRPr="008966E1" w:rsidRDefault="00A2694F" w:rsidP="00A2694F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выявление одарённых школьников, имеющих склонность к самостоятельному литературному творчеству;</w:t>
      </w: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lastRenderedPageBreak/>
        <w:t>развитие мыслительных навыков, формирование читательской грамотности учащихся.</w:t>
      </w: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III.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6E1">
        <w:rPr>
          <w:rFonts w:ascii="Times New Roman" w:hAnsi="Times New Roman" w:cs="Times New Roman"/>
          <w:b/>
          <w:sz w:val="28"/>
          <w:szCs w:val="28"/>
        </w:rPr>
        <w:t>Участники Конкурса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Участие в Конкурсе добровольное. Конкурс проводится среди обучающихся 4-11 классов. Участники конкурса делятся на возрастные категории: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4классы;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5- 7 классы;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8 - 9 классы;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10 - 11 классы.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IV.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6E1">
        <w:rPr>
          <w:rFonts w:ascii="Times New Roman" w:hAnsi="Times New Roman" w:cs="Times New Roman"/>
          <w:b/>
          <w:sz w:val="28"/>
          <w:szCs w:val="28"/>
        </w:rPr>
        <w:t>Сроки и организация проведения Конкурса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На Конкурс принимаются конкурсные работы учащихся 4-11 классов.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Конкурсная работа должна содержать видеоролик, где участник читает наизусть стихотворение Расула Гамзатова.</w:t>
      </w:r>
    </w:p>
    <w:p w:rsidR="00A2694F" w:rsidRPr="00520EC5" w:rsidRDefault="00A2694F" w:rsidP="00A2694F">
      <w:pPr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 w:rsidRPr="00520EC5">
        <w:rPr>
          <w:rFonts w:ascii="Times New Roman" w:hAnsi="Times New Roman" w:cs="Times New Roman"/>
          <w:b/>
          <w:sz w:val="28"/>
          <w:szCs w:val="28"/>
        </w:rPr>
        <w:t>Конкурс проводится в три этапа: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первый этап - школьный. Сроки проведения - со 2 по 9 октября 2023 г.;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второй этап - муниципальный (районный). Сроки проведения - с 16 по 28 октября 2023 г.;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третий этап - республиканский. Сроки проведения - с 1 по 20 ноября 2023 года.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Прием заявок и конкурсных видеороликов на муниципальный  этап Конкурса осуществляет уп</w:t>
      </w:r>
      <w:r>
        <w:rPr>
          <w:rFonts w:ascii="Times New Roman" w:hAnsi="Times New Roman" w:cs="Times New Roman"/>
          <w:sz w:val="28"/>
          <w:szCs w:val="28"/>
        </w:rPr>
        <w:t>равление образования в период с 16 по 28</w:t>
      </w:r>
      <w:r w:rsidRPr="008966E1">
        <w:rPr>
          <w:rFonts w:ascii="Times New Roman" w:hAnsi="Times New Roman" w:cs="Times New Roman"/>
          <w:sz w:val="28"/>
          <w:szCs w:val="28"/>
        </w:rPr>
        <w:t xml:space="preserve"> октября   2023 г.</w:t>
      </w:r>
    </w:p>
    <w:p w:rsidR="00A2694F" w:rsidRPr="008966E1" w:rsidRDefault="00A2694F" w:rsidP="00A2694F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От каждого общеобразовательного учреждения  на муниципальный  этап Конкурса принимается только одна работа (видеоролик) победителя Конкурса по каждой возрастной категории в сопровождении соответствующего пакета организационно-технической документации.</w:t>
      </w: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tabs>
          <w:tab w:val="left" w:pos="343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V.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6E1">
        <w:rPr>
          <w:rFonts w:ascii="Times New Roman" w:hAnsi="Times New Roman" w:cs="Times New Roman"/>
          <w:b/>
          <w:sz w:val="28"/>
          <w:szCs w:val="28"/>
        </w:rPr>
        <w:t>Требования к конкурсным работам</w:t>
      </w:r>
    </w:p>
    <w:p w:rsidR="00A2694F" w:rsidRPr="008966E1" w:rsidRDefault="00A2694F" w:rsidP="00A2694F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 xml:space="preserve">Конкурсный видеоролик направляется на адрес электронной </w:t>
      </w:r>
      <w:r w:rsidRPr="00520EC5">
        <w:rPr>
          <w:rFonts w:ascii="Times New Roman" w:hAnsi="Times New Roman" w:cs="Times New Roman"/>
          <w:sz w:val="28"/>
          <w:szCs w:val="28"/>
        </w:rPr>
        <w:t>почты 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6E1">
        <w:rPr>
          <w:rFonts w:ascii="Times New Roman" w:hAnsi="Times New Roman" w:cs="Times New Roman"/>
          <w:b/>
          <w:sz w:val="28"/>
          <w:szCs w:val="28"/>
        </w:rPr>
        <w:t xml:space="preserve">  </w:t>
      </w:r>
      <w:hyperlink r:id="rId6" w:history="1">
        <w:r w:rsidRPr="00A243E2">
          <w:rPr>
            <w:rStyle w:val="a3"/>
            <w:rFonts w:ascii="Times New Roman" w:hAnsi="Times New Roman" w:cs="Times New Roman"/>
            <w:b/>
            <w:sz w:val="28"/>
            <w:szCs w:val="28"/>
          </w:rPr>
          <w:t>uo.salimat@mail.ru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6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66E1">
        <w:rPr>
          <w:rFonts w:ascii="Times New Roman" w:hAnsi="Times New Roman" w:cs="Times New Roman"/>
          <w:sz w:val="28"/>
          <w:szCs w:val="28"/>
        </w:rPr>
        <w:t>со следующими сопроводительными документами:</w:t>
      </w:r>
    </w:p>
    <w:p w:rsidR="00A2694F" w:rsidRPr="008966E1" w:rsidRDefault="00A2694F" w:rsidP="00A2694F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lastRenderedPageBreak/>
        <w:t xml:space="preserve">сопроводительное </w:t>
      </w:r>
      <w:proofErr w:type="gramStart"/>
      <w:r w:rsidRPr="008966E1">
        <w:rPr>
          <w:rFonts w:ascii="Times New Roman" w:hAnsi="Times New Roman" w:cs="Times New Roman"/>
          <w:sz w:val="28"/>
          <w:szCs w:val="28"/>
        </w:rPr>
        <w:t>письмо  (</w:t>
      </w:r>
      <w:proofErr w:type="gramEnd"/>
      <w:r w:rsidRPr="008966E1">
        <w:rPr>
          <w:rFonts w:ascii="Times New Roman" w:hAnsi="Times New Roman" w:cs="Times New Roman"/>
          <w:sz w:val="28"/>
          <w:szCs w:val="28"/>
        </w:rPr>
        <w:t>приложение № 1</w:t>
      </w:r>
      <w:r>
        <w:rPr>
          <w:rFonts w:ascii="Times New Roman" w:hAnsi="Times New Roman" w:cs="Times New Roman"/>
          <w:sz w:val="28"/>
          <w:szCs w:val="28"/>
        </w:rPr>
        <w:t xml:space="preserve">к положению </w:t>
      </w:r>
      <w:r w:rsidRPr="008966E1">
        <w:rPr>
          <w:rFonts w:ascii="Times New Roman" w:hAnsi="Times New Roman" w:cs="Times New Roman"/>
          <w:sz w:val="28"/>
          <w:szCs w:val="28"/>
        </w:rPr>
        <w:t>);</w:t>
      </w:r>
    </w:p>
    <w:p w:rsidR="00A2694F" w:rsidRPr="008966E1" w:rsidRDefault="00A2694F" w:rsidP="00A2694F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заявка на участие в Конкурсе (приложением № 2</w:t>
      </w:r>
      <w:r>
        <w:rPr>
          <w:rFonts w:ascii="Times New Roman" w:hAnsi="Times New Roman" w:cs="Times New Roman"/>
          <w:sz w:val="28"/>
          <w:szCs w:val="28"/>
        </w:rPr>
        <w:t xml:space="preserve"> к положению</w:t>
      </w:r>
      <w:r w:rsidRPr="008966E1">
        <w:rPr>
          <w:rFonts w:ascii="Times New Roman" w:hAnsi="Times New Roman" w:cs="Times New Roman"/>
          <w:sz w:val="28"/>
          <w:szCs w:val="28"/>
        </w:rPr>
        <w:t>).</w:t>
      </w:r>
    </w:p>
    <w:p w:rsidR="00A2694F" w:rsidRPr="008966E1" w:rsidRDefault="00A2694F" w:rsidP="00A2694F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Заявка может быть заполнена от руки или с использованием технических средств. Все поля в заявке обязательны для заполнения.</w:t>
      </w:r>
    </w:p>
    <w:p w:rsidR="00A2694F" w:rsidRPr="008966E1" w:rsidRDefault="00A2694F" w:rsidP="00A2694F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На конкурс принимаются видеоролики с чтением произведения Расула  Гамзатова на русском языке объемом не менее 12 (двенадцати) строк.</w:t>
      </w:r>
    </w:p>
    <w:p w:rsidR="00A2694F" w:rsidRPr="008966E1" w:rsidRDefault="00A2694F" w:rsidP="00A2694F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Не принимаются работы с отсутствием изображения и/или звука, а также с перевернутым изображением и другими характеристиками, влияющими на восприятие конкурсной работы.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 xml:space="preserve">    Видеоролик записывается участником конкурса или его представителем самостоятельно. Допускаются видеомонтаж и художественная обработка видеоролика, а также использование декораций и костюмов, музыки. В видеоролике обязательно должно быть видно лицо участника. Видео должно быть длительностью не более 5 (пяти) минут.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VI.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6E1">
        <w:rPr>
          <w:rFonts w:ascii="Times New Roman" w:hAnsi="Times New Roman" w:cs="Times New Roman"/>
          <w:b/>
          <w:sz w:val="28"/>
          <w:szCs w:val="28"/>
        </w:rPr>
        <w:t>Критерии и порядок оценивания конкурсных работ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Члены жюри оценивают каждую конкурсную работу по пятибалльной системе по каждому критерию: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 xml:space="preserve">- осмысленность исполнения 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 xml:space="preserve">-оригинальность 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-артистичность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-выразительность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-эмоциональное воздействие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- соответствие исполнения возрасту конкурсанта.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Сумма баллов по всем критериям составляет окончательную оценку каждой конкурсной работы.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Определение победителей конкурса в каждой возрастной группе и номинации будет производиться по количеству набранных баллов.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Организаторам предоставляется право на использование конкурсных материалов в целях популяризации чтения. Лучшие работы будут размещены на официальных сайтах и в группах социальных сетей организаторов конкурса.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lastRenderedPageBreak/>
        <w:t>VII. Определение победителей и подведение итогов Конкурса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 xml:space="preserve">Срок подведения итогов Конкурса – </w:t>
      </w:r>
      <w:r w:rsidRPr="008966E1">
        <w:rPr>
          <w:rFonts w:ascii="Times New Roman" w:hAnsi="Times New Roman" w:cs="Times New Roman"/>
          <w:b/>
          <w:sz w:val="28"/>
          <w:szCs w:val="28"/>
        </w:rPr>
        <w:t>29 октября  2023 г.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Победители и призеры Конкурса определяются на основании результатов оценивания конкурсных видеороликов жюри Конкурса.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Количество мест в каждой возрастной группе: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I место - 1;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II место - 2;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III место - 3.</w:t>
      </w:r>
    </w:p>
    <w:p w:rsidR="00A2694F" w:rsidRPr="008966E1" w:rsidRDefault="00A2694F" w:rsidP="00A269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Победители и призеры Конкурса награждаются  грамотами.</w:t>
      </w: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Default="00A2694F" w:rsidP="00A2694F">
      <w:pPr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2694F" w:rsidRPr="008966E1" w:rsidRDefault="00A2694F" w:rsidP="00A269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966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966E1">
        <w:rPr>
          <w:rFonts w:ascii="Times New Roman" w:hAnsi="Times New Roman" w:cs="Times New Roman"/>
          <w:sz w:val="24"/>
          <w:szCs w:val="24"/>
        </w:rPr>
        <w:t xml:space="preserve"> Приложение № 1</w:t>
      </w:r>
    </w:p>
    <w:p w:rsidR="00A2694F" w:rsidRPr="008966E1" w:rsidRDefault="00A2694F" w:rsidP="00A269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966E1">
        <w:rPr>
          <w:rFonts w:ascii="Times New Roman" w:hAnsi="Times New Roman" w:cs="Times New Roman"/>
          <w:sz w:val="24"/>
          <w:szCs w:val="24"/>
        </w:rPr>
        <w:t xml:space="preserve">к Положению о муниципальном  конкурсе чтецов, </w:t>
      </w:r>
    </w:p>
    <w:p w:rsidR="00A2694F" w:rsidRDefault="00A2694F" w:rsidP="00A269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966E1">
        <w:rPr>
          <w:rFonts w:ascii="Times New Roman" w:hAnsi="Times New Roman" w:cs="Times New Roman"/>
          <w:sz w:val="24"/>
          <w:szCs w:val="24"/>
        </w:rPr>
        <w:t>посвященного творчеству народного поэта Дагестана Расула Гамзатова</w:t>
      </w:r>
    </w:p>
    <w:p w:rsidR="00A2694F" w:rsidRPr="008966E1" w:rsidRDefault="00A2694F" w:rsidP="00A269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694F" w:rsidRPr="008966E1" w:rsidRDefault="00A2694F" w:rsidP="00A2694F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  <w:r w:rsidRPr="008966E1">
        <w:rPr>
          <w:rFonts w:ascii="Times New Roman" w:hAnsi="Times New Roman" w:cs="Times New Roman"/>
          <w:b/>
          <w:sz w:val="28"/>
          <w:szCs w:val="28"/>
        </w:rPr>
        <w:t>Сопроводительный лист передачи работ победителей на муниципальный  этап</w:t>
      </w:r>
      <w:r w:rsidRPr="008966E1">
        <w:rPr>
          <w:rFonts w:ascii="Times New Roman" w:hAnsi="Times New Roman" w:cs="Times New Roman"/>
          <w:b/>
          <w:sz w:val="28"/>
          <w:szCs w:val="28"/>
        </w:rPr>
        <w:tab/>
      </w: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ab/>
        <w:t>Наименование (полное) образовательной организации</w:t>
      </w: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2"/>
        <w:gridCol w:w="4397"/>
        <w:gridCol w:w="2275"/>
      </w:tblGrid>
      <w:tr w:rsidR="00A2694F" w:rsidRPr="008966E1" w:rsidTr="007041C7">
        <w:trPr>
          <w:trHeight w:hRule="exact" w:val="590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8966E1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ФИО участника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8966E1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Название произведения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8966E1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ru-RU"/>
              </w:rPr>
              <w:t>Итоговый балл</w:t>
            </w:r>
          </w:p>
        </w:tc>
      </w:tr>
      <w:tr w:rsidR="00A2694F" w:rsidRPr="008966E1" w:rsidTr="007041C7">
        <w:trPr>
          <w:trHeight w:hRule="exact" w:val="346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A2694F" w:rsidRPr="008966E1" w:rsidTr="007041C7">
        <w:trPr>
          <w:trHeight w:hRule="exact" w:val="350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A2694F" w:rsidRPr="008966E1" w:rsidTr="007041C7">
        <w:trPr>
          <w:trHeight w:hRule="exact" w:val="355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</w:tbl>
    <w:p w:rsidR="00A2694F" w:rsidRPr="008966E1" w:rsidRDefault="00A2694F" w:rsidP="00A2694F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966E1">
        <w:rPr>
          <w:rFonts w:ascii="Times New Roman" w:hAnsi="Times New Roman" w:cs="Times New Roman"/>
          <w:sz w:val="28"/>
          <w:szCs w:val="28"/>
        </w:rPr>
        <w:t>Председатель жюри:         (подпись)</w:t>
      </w:r>
    </w:p>
    <w:p w:rsidR="00A2694F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966E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966E1">
        <w:rPr>
          <w:rFonts w:ascii="Times New Roman" w:hAnsi="Times New Roman" w:cs="Times New Roman"/>
          <w:sz w:val="24"/>
          <w:szCs w:val="24"/>
        </w:rPr>
        <w:t xml:space="preserve">   Приложение № 2</w:t>
      </w:r>
    </w:p>
    <w:p w:rsidR="00A2694F" w:rsidRPr="008966E1" w:rsidRDefault="00A2694F" w:rsidP="00A269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966E1">
        <w:rPr>
          <w:rFonts w:ascii="Times New Roman" w:hAnsi="Times New Roman" w:cs="Times New Roman"/>
          <w:sz w:val="24"/>
          <w:szCs w:val="24"/>
        </w:rPr>
        <w:t xml:space="preserve">                              к Положению о Республиканском конкурсе чтецов,</w:t>
      </w:r>
    </w:p>
    <w:p w:rsidR="00A2694F" w:rsidRPr="008966E1" w:rsidRDefault="00A2694F" w:rsidP="00A269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966E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966E1">
        <w:rPr>
          <w:rFonts w:ascii="Times New Roman" w:hAnsi="Times New Roman" w:cs="Times New Roman"/>
          <w:sz w:val="24"/>
          <w:szCs w:val="24"/>
        </w:rPr>
        <w:t xml:space="preserve">   посвященного творчеству народного поэта Дагестана Расула Гамзатов</w:t>
      </w: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widowControl w:val="0"/>
        <w:spacing w:after="0" w:line="326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8966E1">
        <w:rPr>
          <w:rFonts w:ascii="Times New Roman" w:hAnsi="Times New Roman" w:cs="Times New Roman"/>
          <w:sz w:val="28"/>
          <w:szCs w:val="28"/>
        </w:rPr>
        <w:tab/>
      </w:r>
      <w:r w:rsidRPr="00896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Заявка на участие в муниципальном </w:t>
      </w:r>
      <w:proofErr w:type="gramStart"/>
      <w:r w:rsidRPr="00896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этапе  конкурса</w:t>
      </w:r>
      <w:proofErr w:type="gramEnd"/>
      <w:r w:rsidRPr="00896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чтецов, посвященного творчеству народного поэта Дагестана Расула Г </w:t>
      </w:r>
      <w:proofErr w:type="spellStart"/>
      <w:r w:rsidRPr="00896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амзатова</w:t>
      </w:r>
      <w:proofErr w:type="spellEnd"/>
    </w:p>
    <w:p w:rsidR="00A2694F" w:rsidRPr="008966E1" w:rsidRDefault="00A2694F" w:rsidP="00A2694F">
      <w:pPr>
        <w:widowControl w:val="0"/>
        <w:spacing w:after="0" w:line="326" w:lineRule="exac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4"/>
        <w:gridCol w:w="3350"/>
        <w:gridCol w:w="1157"/>
        <w:gridCol w:w="1056"/>
      </w:tblGrid>
      <w:tr w:rsidR="00A2694F" w:rsidRPr="008966E1" w:rsidTr="007041C7">
        <w:trPr>
          <w:trHeight w:hRule="exact" w:val="581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78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Наименование образовательной организации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288"/>
        </w:trPr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694F" w:rsidRPr="008966E1" w:rsidRDefault="00A2694F" w:rsidP="007041C7">
            <w:pPr>
              <w:widowControl w:val="0"/>
              <w:spacing w:after="0" w:line="20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Данные участника Конкурса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Ф. И О.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Класс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Возраст</w:t>
            </w:r>
          </w:p>
        </w:tc>
      </w:tr>
      <w:tr w:rsidR="00A2694F" w:rsidRPr="008966E1" w:rsidTr="007041C7">
        <w:trPr>
          <w:trHeight w:hRule="exact" w:val="288"/>
        </w:trPr>
        <w:tc>
          <w:tcPr>
            <w:tcW w:w="38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538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Индекс и почтовый адрес участника Конкурса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715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21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Контактный телефон участника Конкурса (родителей/законных представителей)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715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16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Ф. И. О. учителя обеспечивающего педагогическое сопровождение участника Конкурса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85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78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Электронная почта учителя обеспечивающего педагогическое сопровождение участника Конкурса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845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78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Контактный телефон учителя обеспечивающего педагогическое сопровождение участника Конкурса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1123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74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Полное наименование образовательной организации (согласно ее уставу), в которой обучается участник Конкурса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1138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78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Индекс и почтовый адрес образовательной организации, в которой обучается участник Конкурса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845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74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Электронная почта образовательной организации, в которой обучается участник Конкурса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A2694F" w:rsidRPr="008966E1" w:rsidTr="007041C7">
        <w:trPr>
          <w:trHeight w:hRule="exact" w:val="1171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694F" w:rsidRPr="008966E1" w:rsidRDefault="00A2694F" w:rsidP="007041C7">
            <w:pPr>
              <w:widowControl w:val="0"/>
              <w:spacing w:after="0" w:line="278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896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Телефон образовательной организации (с кодом населенного пункта), в которой обучается участник Конкурса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694F" w:rsidRPr="008966E1" w:rsidRDefault="00A2694F" w:rsidP="007041C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A2694F" w:rsidRPr="008966E1" w:rsidRDefault="00A2694F" w:rsidP="00A2694F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A2694F" w:rsidRPr="008966E1" w:rsidRDefault="00A2694F" w:rsidP="00A2694F">
      <w:pPr>
        <w:widowControl w:val="0"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6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Подпись участника Конкурса</w:t>
      </w:r>
    </w:p>
    <w:p w:rsidR="00A2694F" w:rsidRPr="008966E1" w:rsidRDefault="00A2694F" w:rsidP="00A2694F">
      <w:pPr>
        <w:widowControl w:val="0"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A2694F" w:rsidRPr="008966E1" w:rsidRDefault="00A2694F" w:rsidP="00A2694F">
      <w:pPr>
        <w:widowControl w:val="0"/>
        <w:spacing w:after="0" w:line="331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96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Подпись руководителя организации</w:t>
      </w:r>
    </w:p>
    <w:p w:rsidR="00A2694F" w:rsidRPr="008966E1" w:rsidRDefault="00A2694F" w:rsidP="00A2694F">
      <w:pPr>
        <w:rPr>
          <w:rFonts w:ascii="Times New Roman" w:hAnsi="Times New Roman" w:cs="Times New Roman"/>
          <w:sz w:val="28"/>
          <w:szCs w:val="28"/>
        </w:rPr>
      </w:pPr>
    </w:p>
    <w:p w:rsidR="00303E80" w:rsidRDefault="00303E80"/>
    <w:sectPr w:rsidR="00303E80" w:rsidSect="00AE669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94F"/>
    <w:rsid w:val="00303E80"/>
    <w:rsid w:val="00366491"/>
    <w:rsid w:val="00A2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3C57"/>
  <w15:docId w15:val="{2D88737E-EBE6-4546-99B1-69C83B2E3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9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o.salimat@mail.ru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uo22222</dc:creator>
  <cp:lastModifiedBy>PC</cp:lastModifiedBy>
  <cp:revision>2</cp:revision>
  <dcterms:created xsi:type="dcterms:W3CDTF">2023-08-16T12:31:00Z</dcterms:created>
  <dcterms:modified xsi:type="dcterms:W3CDTF">2023-08-16T12:31:00Z</dcterms:modified>
</cp:coreProperties>
</file>